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EF6" w:rsidRDefault="00762EF6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Základní specifikace cílové skupiny „univerzitní komunita“</w:t>
      </w:r>
    </w:p>
    <w:p w:rsidR="00762EF6" w:rsidRPr="00762EF6" w:rsidRDefault="00762EF6" w:rsidP="00762EF6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62EF6">
        <w:rPr>
          <w:rFonts w:ascii="Arial" w:hAnsi="Arial" w:cs="Arial"/>
        </w:rPr>
        <w:t xml:space="preserve">zaměstnanec, absolvent, student </w:t>
      </w: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Přehled</w:t>
      </w:r>
    </w:p>
    <w:p w:rsidR="00762EF6" w:rsidRPr="00762EF6" w:rsidRDefault="00762EF6">
      <w:pPr>
        <w:rPr>
          <w:rFonts w:ascii="Arial" w:hAnsi="Arial" w:cs="Arial"/>
        </w:rPr>
      </w:pPr>
      <w:r w:rsidRPr="00762EF6">
        <w:rPr>
          <w:rFonts w:ascii="Arial" w:hAnsi="Arial" w:cs="Arial"/>
        </w:rPr>
        <w:t>Věková a kvalifikační struktura zaměstnanců Masarykovy univerzity</w:t>
      </w:r>
    </w:p>
    <w:p w:rsidR="00762EF6" w:rsidRDefault="00762EF6">
      <w:pPr>
        <w:rPr>
          <w:rFonts w:ascii="Arial" w:hAnsi="Arial" w:cs="Arial"/>
        </w:rPr>
      </w:pPr>
      <w:r w:rsidRPr="00762EF6">
        <w:rPr>
          <w:rFonts w:ascii="Arial" w:hAnsi="Arial" w:cs="Arial"/>
        </w:rPr>
        <w:t xml:space="preserve">Podíl absolventů mezi zaměstnanci Masarykovy univerzity </w:t>
      </w:r>
    </w:p>
    <w:p w:rsidR="00F255C3" w:rsidRPr="00762EF6" w:rsidRDefault="00F255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Podíl absolventů v produktivním a seniorském věku na celkovém počtu absolventů </w:t>
      </w:r>
    </w:p>
    <w:p w:rsidR="00762EF6" w:rsidRPr="00762EF6" w:rsidRDefault="00762EF6" w:rsidP="00762EF6">
      <w:pPr>
        <w:rPr>
          <w:rFonts w:ascii="Arial" w:hAnsi="Arial" w:cs="Arial"/>
        </w:rPr>
      </w:pPr>
      <w:r w:rsidRPr="00762EF6">
        <w:rPr>
          <w:rFonts w:ascii="Arial" w:hAnsi="Arial" w:cs="Arial"/>
        </w:rPr>
        <w:t xml:space="preserve">Počet studentů na fakultách v roce 2017 </w:t>
      </w:r>
    </w:p>
    <w:p w:rsidR="00762EF6" w:rsidRPr="00095C1A" w:rsidRDefault="00095C1A">
      <w:pPr>
        <w:rPr>
          <w:rFonts w:ascii="Arial" w:hAnsi="Arial" w:cs="Arial"/>
        </w:rPr>
      </w:pPr>
      <w:r w:rsidRPr="00095C1A">
        <w:rPr>
          <w:rFonts w:ascii="Arial" w:hAnsi="Arial" w:cs="Arial"/>
        </w:rPr>
        <w:t xml:space="preserve">Podíl studujících cizinců na všech studujících (bez občanů Slovenska) </w:t>
      </w:r>
    </w:p>
    <w:p w:rsidR="00095C1A" w:rsidRPr="00095C1A" w:rsidRDefault="00095C1A">
      <w:pPr>
        <w:rPr>
          <w:rFonts w:ascii="Arial" w:hAnsi="Arial" w:cs="Arial"/>
        </w:rPr>
      </w:pPr>
      <w:r w:rsidRPr="00095C1A">
        <w:rPr>
          <w:rFonts w:ascii="Arial" w:hAnsi="Arial" w:cs="Arial"/>
        </w:rPr>
        <w:t xml:space="preserve">Podíl studujících ze Slovenska na všech studujících </w:t>
      </w: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762EF6" w:rsidRDefault="00762EF6">
      <w:pPr>
        <w:rPr>
          <w:rFonts w:ascii="Arial" w:hAnsi="Arial" w:cs="Arial"/>
          <w:b/>
        </w:rPr>
      </w:pPr>
    </w:p>
    <w:p w:rsidR="004B3243" w:rsidRPr="00762EF6" w:rsidRDefault="004B3243" w:rsidP="00762EF6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762EF6">
        <w:rPr>
          <w:rFonts w:ascii="Arial" w:hAnsi="Arial" w:cs="Arial"/>
          <w:b/>
        </w:rPr>
        <w:lastRenderedPageBreak/>
        <w:t xml:space="preserve">Věková a kvalifikační struktura zaměstnanců Masarykovy univerzity </w:t>
      </w:r>
    </w:p>
    <w:p w:rsidR="004B3243" w:rsidRPr="004B3243" w:rsidRDefault="004B3243">
      <w:pPr>
        <w:rPr>
          <w:rFonts w:ascii="Arial" w:hAnsi="Arial" w:cs="Arial"/>
        </w:rPr>
      </w:pPr>
      <w:r w:rsidRPr="004B3243">
        <w:rPr>
          <w:rFonts w:ascii="Arial" w:hAnsi="Arial" w:cs="Arial"/>
        </w:rPr>
        <w:t xml:space="preserve">(k 31. 7. 2018)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25"/>
        <w:gridCol w:w="962"/>
        <w:gridCol w:w="1111"/>
        <w:gridCol w:w="992"/>
        <w:gridCol w:w="992"/>
        <w:gridCol w:w="993"/>
        <w:gridCol w:w="992"/>
        <w:gridCol w:w="992"/>
        <w:gridCol w:w="1134"/>
        <w:gridCol w:w="1701"/>
      </w:tblGrid>
      <w:tr w:rsidR="00134737" w:rsidTr="0055502D">
        <w:trPr>
          <w:trHeight w:val="693"/>
          <w:jc w:val="center"/>
        </w:trPr>
        <w:tc>
          <w:tcPr>
            <w:tcW w:w="2825" w:type="dxa"/>
            <w:shd w:val="clear" w:color="auto" w:fill="0070C0"/>
          </w:tcPr>
          <w:p w:rsidR="00134737" w:rsidRPr="0055502D" w:rsidRDefault="00134737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4B324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Kategorie </w:t>
            </w:r>
          </w:p>
        </w:tc>
        <w:tc>
          <w:tcPr>
            <w:tcW w:w="962" w:type="dxa"/>
            <w:shd w:val="clear" w:color="auto" w:fill="0070C0"/>
          </w:tcPr>
          <w:p w:rsidR="004B3243" w:rsidRPr="0055502D" w:rsidRDefault="004B3243">
            <w:pPr>
              <w:rPr>
                <w:b/>
                <w:color w:val="FFFFFF" w:themeColor="background1"/>
              </w:rPr>
            </w:pPr>
          </w:p>
        </w:tc>
        <w:tc>
          <w:tcPr>
            <w:tcW w:w="1111" w:type="dxa"/>
            <w:shd w:val="clear" w:color="auto" w:fill="0070C0"/>
          </w:tcPr>
          <w:p w:rsidR="00650FB8" w:rsidRPr="0055502D" w:rsidRDefault="00650FB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55186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>d</w:t>
            </w:r>
            <w:r w:rsidR="00134737" w:rsidRPr="0055502D">
              <w:rPr>
                <w:rFonts w:ascii="Arial" w:hAnsi="Arial" w:cs="Arial"/>
                <w:b/>
                <w:color w:val="FFFFFF" w:themeColor="background1"/>
              </w:rPr>
              <w:t>o 29 let</w:t>
            </w:r>
          </w:p>
        </w:tc>
        <w:tc>
          <w:tcPr>
            <w:tcW w:w="992" w:type="dxa"/>
            <w:shd w:val="clear" w:color="auto" w:fill="0070C0"/>
          </w:tcPr>
          <w:p w:rsidR="00650FB8" w:rsidRPr="0055502D" w:rsidRDefault="00650FB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13473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30 – 39  </w:t>
            </w:r>
          </w:p>
        </w:tc>
        <w:tc>
          <w:tcPr>
            <w:tcW w:w="992" w:type="dxa"/>
            <w:shd w:val="clear" w:color="auto" w:fill="0070C0"/>
          </w:tcPr>
          <w:p w:rsidR="00650FB8" w:rsidRPr="0055502D" w:rsidRDefault="00650FB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13473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40 – 49 </w:t>
            </w:r>
          </w:p>
        </w:tc>
        <w:tc>
          <w:tcPr>
            <w:tcW w:w="993" w:type="dxa"/>
            <w:shd w:val="clear" w:color="auto" w:fill="0070C0"/>
          </w:tcPr>
          <w:p w:rsidR="00650FB8" w:rsidRPr="0055502D" w:rsidRDefault="00650FB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13473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50 – 59 </w:t>
            </w:r>
          </w:p>
        </w:tc>
        <w:tc>
          <w:tcPr>
            <w:tcW w:w="992" w:type="dxa"/>
            <w:shd w:val="clear" w:color="auto" w:fill="0070C0"/>
          </w:tcPr>
          <w:p w:rsidR="00650FB8" w:rsidRPr="0055502D" w:rsidRDefault="00650FB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13473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60 – 65 </w:t>
            </w:r>
          </w:p>
        </w:tc>
        <w:tc>
          <w:tcPr>
            <w:tcW w:w="992" w:type="dxa"/>
            <w:shd w:val="clear" w:color="auto" w:fill="0070C0"/>
          </w:tcPr>
          <w:p w:rsidR="00650FB8" w:rsidRPr="0055502D" w:rsidRDefault="00134737" w:rsidP="0013473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  </w:t>
            </w:r>
          </w:p>
          <w:p w:rsidR="004B3243" w:rsidRPr="0055502D" w:rsidRDefault="00134737" w:rsidP="00650FB8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>&gt;65</w:t>
            </w:r>
          </w:p>
        </w:tc>
        <w:tc>
          <w:tcPr>
            <w:tcW w:w="1134" w:type="dxa"/>
            <w:shd w:val="clear" w:color="auto" w:fill="0070C0"/>
          </w:tcPr>
          <w:p w:rsidR="00650FB8" w:rsidRPr="0055502D" w:rsidRDefault="00650FB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13473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Celkem </w:t>
            </w:r>
          </w:p>
        </w:tc>
        <w:tc>
          <w:tcPr>
            <w:tcW w:w="1701" w:type="dxa"/>
            <w:shd w:val="clear" w:color="auto" w:fill="0070C0"/>
          </w:tcPr>
          <w:p w:rsidR="00650FB8" w:rsidRPr="0055502D" w:rsidRDefault="00650FB8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4B3243" w:rsidRPr="0055502D" w:rsidRDefault="00134737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5502D">
              <w:rPr>
                <w:rFonts w:ascii="Arial" w:hAnsi="Arial" w:cs="Arial"/>
                <w:b/>
                <w:color w:val="FFFFFF" w:themeColor="background1"/>
              </w:rPr>
              <w:t xml:space="preserve">Průměrný věk </w:t>
            </w:r>
          </w:p>
        </w:tc>
      </w:tr>
      <w:tr w:rsidR="004B3243" w:rsidTr="00884502">
        <w:trPr>
          <w:trHeight w:val="404"/>
          <w:jc w:val="center"/>
        </w:trPr>
        <w:tc>
          <w:tcPr>
            <w:tcW w:w="2825" w:type="dxa"/>
            <w:vMerge w:val="restart"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  <w:p w:rsidR="004B3243" w:rsidRDefault="004B3243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Akademik</w:t>
            </w:r>
          </w:p>
          <w:p w:rsidR="007C78C3" w:rsidRPr="00134737" w:rsidRDefault="007C78C3">
            <w:pPr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Celkem</w:t>
            </w:r>
          </w:p>
        </w:tc>
        <w:tc>
          <w:tcPr>
            <w:tcW w:w="1111" w:type="dxa"/>
          </w:tcPr>
          <w:p w:rsidR="004B3243" w:rsidRPr="00134737" w:rsidRDefault="00134737" w:rsidP="00134737">
            <w:pPr>
              <w:jc w:val="center"/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596</w:t>
            </w:r>
          </w:p>
        </w:tc>
        <w:tc>
          <w:tcPr>
            <w:tcW w:w="992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763</w:t>
            </w:r>
          </w:p>
        </w:tc>
        <w:tc>
          <w:tcPr>
            <w:tcW w:w="993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368</w:t>
            </w:r>
          </w:p>
        </w:tc>
        <w:tc>
          <w:tcPr>
            <w:tcW w:w="992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204</w:t>
            </w:r>
          </w:p>
        </w:tc>
        <w:tc>
          <w:tcPr>
            <w:tcW w:w="992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206</w:t>
            </w:r>
          </w:p>
        </w:tc>
        <w:tc>
          <w:tcPr>
            <w:tcW w:w="1134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2177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jc w:val="center"/>
        </w:trPr>
        <w:tc>
          <w:tcPr>
            <w:tcW w:w="2825" w:type="dxa"/>
            <w:vMerge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ženy</w:t>
            </w:r>
          </w:p>
        </w:tc>
        <w:tc>
          <w:tcPr>
            <w:tcW w:w="1111" w:type="dxa"/>
          </w:tcPr>
          <w:p w:rsidR="004B3243" w:rsidRPr="00134737" w:rsidRDefault="00134737" w:rsidP="00134737">
            <w:pPr>
              <w:jc w:val="center"/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22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268</w:t>
            </w:r>
          </w:p>
        </w:tc>
        <w:tc>
          <w:tcPr>
            <w:tcW w:w="992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285</w:t>
            </w:r>
          </w:p>
        </w:tc>
        <w:tc>
          <w:tcPr>
            <w:tcW w:w="993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165</w:t>
            </w:r>
          </w:p>
        </w:tc>
        <w:tc>
          <w:tcPr>
            <w:tcW w:w="992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86</w:t>
            </w:r>
          </w:p>
        </w:tc>
        <w:tc>
          <w:tcPr>
            <w:tcW w:w="992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</w:rPr>
            </w:pPr>
            <w:r w:rsidRPr="00BA0EE5">
              <w:rPr>
                <w:rFonts w:ascii="Arial" w:hAnsi="Arial" w:cs="Arial"/>
              </w:rPr>
              <w:t>46</w:t>
            </w:r>
          </w:p>
        </w:tc>
        <w:tc>
          <w:tcPr>
            <w:tcW w:w="1134" w:type="dxa"/>
          </w:tcPr>
          <w:p w:rsidR="004B3243" w:rsidRPr="00BA0EE5" w:rsidRDefault="00BA0EE5" w:rsidP="00BA0EE5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869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trHeight w:val="344"/>
          <w:jc w:val="center"/>
        </w:trPr>
        <w:tc>
          <w:tcPr>
            <w:tcW w:w="2825" w:type="dxa"/>
            <w:vMerge w:val="restart"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  <w:p w:rsidR="004B3243" w:rsidRDefault="004B3243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 xml:space="preserve">Výzkumník </w:t>
            </w:r>
          </w:p>
          <w:p w:rsidR="007C78C3" w:rsidRPr="00134737" w:rsidRDefault="007C78C3">
            <w:pPr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Celkem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176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331</w:t>
            </w:r>
          </w:p>
        </w:tc>
        <w:tc>
          <w:tcPr>
            <w:tcW w:w="992" w:type="dxa"/>
          </w:tcPr>
          <w:p w:rsidR="004B3243" w:rsidRPr="007C78C3" w:rsidRDefault="00E5202B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149</w:t>
            </w:r>
          </w:p>
        </w:tc>
        <w:tc>
          <w:tcPr>
            <w:tcW w:w="993" w:type="dxa"/>
          </w:tcPr>
          <w:p w:rsidR="004B3243" w:rsidRPr="007C78C3" w:rsidRDefault="007C78C3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32</w:t>
            </w:r>
          </w:p>
        </w:tc>
        <w:tc>
          <w:tcPr>
            <w:tcW w:w="992" w:type="dxa"/>
          </w:tcPr>
          <w:p w:rsidR="004B3243" w:rsidRPr="007C78C3" w:rsidRDefault="007C78C3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</w:tcPr>
          <w:p w:rsidR="004B3243" w:rsidRPr="007C78C3" w:rsidRDefault="007C78C3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18</w:t>
            </w:r>
          </w:p>
        </w:tc>
        <w:tc>
          <w:tcPr>
            <w:tcW w:w="1134" w:type="dxa"/>
          </w:tcPr>
          <w:p w:rsidR="004B3243" w:rsidRPr="00BA0EE5" w:rsidRDefault="007C78C3" w:rsidP="007C78C3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718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jc w:val="center"/>
        </w:trPr>
        <w:tc>
          <w:tcPr>
            <w:tcW w:w="2825" w:type="dxa"/>
            <w:vMerge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ženy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91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139</w:t>
            </w:r>
          </w:p>
        </w:tc>
        <w:tc>
          <w:tcPr>
            <w:tcW w:w="992" w:type="dxa"/>
          </w:tcPr>
          <w:p w:rsidR="004B3243" w:rsidRPr="007C78C3" w:rsidRDefault="007C78C3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70</w:t>
            </w:r>
          </w:p>
        </w:tc>
        <w:tc>
          <w:tcPr>
            <w:tcW w:w="993" w:type="dxa"/>
          </w:tcPr>
          <w:p w:rsidR="004B3243" w:rsidRPr="007C78C3" w:rsidRDefault="007C78C3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</w:tcPr>
          <w:p w:rsidR="004B3243" w:rsidRPr="007C78C3" w:rsidRDefault="007C78C3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</w:tcPr>
          <w:p w:rsidR="004B3243" w:rsidRPr="007C78C3" w:rsidRDefault="007C78C3" w:rsidP="007C78C3">
            <w:pPr>
              <w:jc w:val="center"/>
              <w:rPr>
                <w:rFonts w:ascii="Arial" w:hAnsi="Arial" w:cs="Arial"/>
              </w:rPr>
            </w:pPr>
            <w:r w:rsidRPr="007C78C3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</w:tcPr>
          <w:p w:rsidR="004B3243" w:rsidRPr="00BA0EE5" w:rsidRDefault="007C78C3" w:rsidP="007C78C3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320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trHeight w:val="434"/>
          <w:jc w:val="center"/>
        </w:trPr>
        <w:tc>
          <w:tcPr>
            <w:tcW w:w="2825" w:type="dxa"/>
            <w:vMerge w:val="restart"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  <w:p w:rsidR="004B3243" w:rsidRPr="00134737" w:rsidRDefault="004B3243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 xml:space="preserve">Specialista a odborný pracovník </w:t>
            </w: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Celkem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303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430</w:t>
            </w:r>
          </w:p>
        </w:tc>
        <w:tc>
          <w:tcPr>
            <w:tcW w:w="992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197</w:t>
            </w:r>
          </w:p>
        </w:tc>
        <w:tc>
          <w:tcPr>
            <w:tcW w:w="993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102</w:t>
            </w:r>
          </w:p>
        </w:tc>
        <w:tc>
          <w:tcPr>
            <w:tcW w:w="992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32</w:t>
            </w:r>
          </w:p>
        </w:tc>
        <w:tc>
          <w:tcPr>
            <w:tcW w:w="992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</w:tcPr>
          <w:p w:rsidR="004B3243" w:rsidRPr="00BA0EE5" w:rsidRDefault="00E5202B" w:rsidP="00E5202B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1077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jc w:val="center"/>
        </w:trPr>
        <w:tc>
          <w:tcPr>
            <w:tcW w:w="2825" w:type="dxa"/>
            <w:vMerge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ženy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157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212</w:t>
            </w:r>
          </w:p>
        </w:tc>
        <w:tc>
          <w:tcPr>
            <w:tcW w:w="992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117</w:t>
            </w:r>
          </w:p>
        </w:tc>
        <w:tc>
          <w:tcPr>
            <w:tcW w:w="993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75</w:t>
            </w:r>
          </w:p>
        </w:tc>
        <w:tc>
          <w:tcPr>
            <w:tcW w:w="992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27</w:t>
            </w:r>
          </w:p>
        </w:tc>
        <w:tc>
          <w:tcPr>
            <w:tcW w:w="992" w:type="dxa"/>
          </w:tcPr>
          <w:p w:rsidR="004B3243" w:rsidRPr="00E5202B" w:rsidRDefault="00E5202B" w:rsidP="00E5202B">
            <w:pPr>
              <w:jc w:val="center"/>
              <w:rPr>
                <w:rFonts w:ascii="Arial" w:hAnsi="Arial" w:cs="Arial"/>
              </w:rPr>
            </w:pPr>
            <w:r w:rsidRPr="00E5202B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</w:tcPr>
          <w:p w:rsidR="004B3243" w:rsidRPr="00BA0EE5" w:rsidRDefault="00E5202B" w:rsidP="00E5202B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596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trHeight w:val="374"/>
          <w:jc w:val="center"/>
        </w:trPr>
        <w:tc>
          <w:tcPr>
            <w:tcW w:w="2825" w:type="dxa"/>
            <w:vMerge w:val="restart"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  <w:p w:rsidR="004B3243" w:rsidRPr="00134737" w:rsidRDefault="004B3243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 xml:space="preserve">Technik a administrativní pracovník </w:t>
            </w: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Celkem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144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345</w:t>
            </w:r>
          </w:p>
        </w:tc>
        <w:tc>
          <w:tcPr>
            <w:tcW w:w="992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333</w:t>
            </w:r>
          </w:p>
        </w:tc>
        <w:tc>
          <w:tcPr>
            <w:tcW w:w="993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285</w:t>
            </w:r>
          </w:p>
        </w:tc>
        <w:tc>
          <w:tcPr>
            <w:tcW w:w="992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83</w:t>
            </w:r>
          </w:p>
        </w:tc>
        <w:tc>
          <w:tcPr>
            <w:tcW w:w="992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22</w:t>
            </w:r>
          </w:p>
        </w:tc>
        <w:tc>
          <w:tcPr>
            <w:tcW w:w="1134" w:type="dxa"/>
          </w:tcPr>
          <w:p w:rsidR="004B3243" w:rsidRPr="00BA0EE5" w:rsidRDefault="00CC3FF0" w:rsidP="00CC3FF0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1212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jc w:val="center"/>
        </w:trPr>
        <w:tc>
          <w:tcPr>
            <w:tcW w:w="2825" w:type="dxa"/>
            <w:vMerge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>ženy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247</w:t>
            </w:r>
          </w:p>
        </w:tc>
        <w:tc>
          <w:tcPr>
            <w:tcW w:w="992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259</w:t>
            </w:r>
          </w:p>
        </w:tc>
        <w:tc>
          <w:tcPr>
            <w:tcW w:w="993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220</w:t>
            </w:r>
          </w:p>
        </w:tc>
        <w:tc>
          <w:tcPr>
            <w:tcW w:w="992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55</w:t>
            </w:r>
          </w:p>
        </w:tc>
        <w:tc>
          <w:tcPr>
            <w:tcW w:w="992" w:type="dxa"/>
          </w:tcPr>
          <w:p w:rsidR="004B3243" w:rsidRPr="00CC3FF0" w:rsidRDefault="00CC3FF0" w:rsidP="00CC3FF0">
            <w:pPr>
              <w:jc w:val="center"/>
              <w:rPr>
                <w:rFonts w:ascii="Arial" w:hAnsi="Arial" w:cs="Arial"/>
              </w:rPr>
            </w:pPr>
            <w:r w:rsidRPr="00CC3FF0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</w:tcPr>
          <w:p w:rsidR="004B3243" w:rsidRPr="00BA0EE5" w:rsidRDefault="00CC3FF0" w:rsidP="00CC3FF0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896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trHeight w:val="448"/>
          <w:jc w:val="center"/>
        </w:trPr>
        <w:tc>
          <w:tcPr>
            <w:tcW w:w="2825" w:type="dxa"/>
            <w:vMerge w:val="restart"/>
          </w:tcPr>
          <w:p w:rsidR="004B3243" w:rsidRPr="00134737" w:rsidRDefault="004B3243">
            <w:pPr>
              <w:rPr>
                <w:rFonts w:ascii="Arial" w:hAnsi="Arial" w:cs="Arial"/>
              </w:rPr>
            </w:pPr>
          </w:p>
          <w:p w:rsidR="004B3243" w:rsidRDefault="004B3243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 xml:space="preserve">Dělník </w:t>
            </w:r>
          </w:p>
          <w:p w:rsidR="007C78C3" w:rsidRPr="00134737" w:rsidRDefault="007C78C3">
            <w:pPr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18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21</w:t>
            </w:r>
          </w:p>
        </w:tc>
        <w:tc>
          <w:tcPr>
            <w:tcW w:w="992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59</w:t>
            </w:r>
          </w:p>
        </w:tc>
        <w:tc>
          <w:tcPr>
            <w:tcW w:w="993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78</w:t>
            </w:r>
          </w:p>
        </w:tc>
        <w:tc>
          <w:tcPr>
            <w:tcW w:w="992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43</w:t>
            </w:r>
          </w:p>
        </w:tc>
        <w:tc>
          <w:tcPr>
            <w:tcW w:w="992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27</w:t>
            </w:r>
          </w:p>
        </w:tc>
        <w:tc>
          <w:tcPr>
            <w:tcW w:w="1134" w:type="dxa"/>
          </w:tcPr>
          <w:p w:rsidR="004B3243" w:rsidRPr="00BA0EE5" w:rsidRDefault="00C25222" w:rsidP="00192551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246</w:t>
            </w:r>
          </w:p>
        </w:tc>
        <w:tc>
          <w:tcPr>
            <w:tcW w:w="1701" w:type="dxa"/>
          </w:tcPr>
          <w:p w:rsidR="004B3243" w:rsidRDefault="004B3243"/>
        </w:tc>
      </w:tr>
      <w:tr w:rsidR="004B3243" w:rsidTr="00884502">
        <w:trPr>
          <w:trHeight w:val="324"/>
          <w:jc w:val="center"/>
        </w:trPr>
        <w:tc>
          <w:tcPr>
            <w:tcW w:w="2825" w:type="dxa"/>
            <w:vMerge/>
          </w:tcPr>
          <w:p w:rsidR="004B3243" w:rsidRDefault="004B3243"/>
        </w:tc>
        <w:tc>
          <w:tcPr>
            <w:tcW w:w="962" w:type="dxa"/>
          </w:tcPr>
          <w:p w:rsidR="004B3243" w:rsidRPr="00134737" w:rsidRDefault="00134737">
            <w:pPr>
              <w:rPr>
                <w:rFonts w:ascii="Arial" w:hAnsi="Arial" w:cs="Arial"/>
              </w:rPr>
            </w:pPr>
            <w:r w:rsidRPr="00134737">
              <w:rPr>
                <w:rFonts w:ascii="Arial" w:hAnsi="Arial" w:cs="Arial"/>
              </w:rPr>
              <w:t xml:space="preserve">ženy </w:t>
            </w:r>
          </w:p>
        </w:tc>
        <w:tc>
          <w:tcPr>
            <w:tcW w:w="1111" w:type="dxa"/>
          </w:tcPr>
          <w:p w:rsidR="004B3243" w:rsidRPr="00AF2FE5" w:rsidRDefault="00AF2FE5" w:rsidP="00AF2FE5">
            <w:pPr>
              <w:jc w:val="center"/>
              <w:rPr>
                <w:rFonts w:ascii="Arial" w:hAnsi="Arial" w:cs="Arial"/>
              </w:rPr>
            </w:pPr>
            <w:r w:rsidRPr="00AF2FE5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</w:tcPr>
          <w:p w:rsidR="004B3243" w:rsidRPr="00781522" w:rsidRDefault="00781522" w:rsidP="00781522">
            <w:pPr>
              <w:jc w:val="center"/>
              <w:rPr>
                <w:rFonts w:ascii="Arial" w:hAnsi="Arial" w:cs="Arial"/>
              </w:rPr>
            </w:pPr>
            <w:r w:rsidRPr="00781522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41</w:t>
            </w:r>
          </w:p>
        </w:tc>
        <w:tc>
          <w:tcPr>
            <w:tcW w:w="993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59</w:t>
            </w:r>
          </w:p>
        </w:tc>
        <w:tc>
          <w:tcPr>
            <w:tcW w:w="992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26</w:t>
            </w:r>
          </w:p>
        </w:tc>
        <w:tc>
          <w:tcPr>
            <w:tcW w:w="992" w:type="dxa"/>
          </w:tcPr>
          <w:p w:rsidR="004B3243" w:rsidRPr="00C25222" w:rsidRDefault="00C25222" w:rsidP="00C25222">
            <w:pPr>
              <w:jc w:val="center"/>
              <w:rPr>
                <w:rFonts w:ascii="Arial" w:hAnsi="Arial" w:cs="Arial"/>
              </w:rPr>
            </w:pPr>
            <w:r w:rsidRPr="00C25222"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</w:tcPr>
          <w:p w:rsidR="004B3243" w:rsidRPr="00BA0EE5" w:rsidRDefault="00192551" w:rsidP="00192551">
            <w:pPr>
              <w:jc w:val="center"/>
              <w:rPr>
                <w:rFonts w:ascii="Arial" w:hAnsi="Arial" w:cs="Arial"/>
                <w:b/>
              </w:rPr>
            </w:pPr>
            <w:r w:rsidRPr="00BA0EE5">
              <w:rPr>
                <w:rFonts w:ascii="Arial" w:hAnsi="Arial" w:cs="Arial"/>
                <w:b/>
              </w:rPr>
              <w:t>162</w:t>
            </w:r>
          </w:p>
        </w:tc>
        <w:tc>
          <w:tcPr>
            <w:tcW w:w="1701" w:type="dxa"/>
          </w:tcPr>
          <w:p w:rsidR="004B3243" w:rsidRDefault="004B3243"/>
        </w:tc>
      </w:tr>
      <w:tr w:rsidR="0055502D" w:rsidTr="0055502D">
        <w:trPr>
          <w:trHeight w:val="324"/>
          <w:jc w:val="center"/>
        </w:trPr>
        <w:tc>
          <w:tcPr>
            <w:tcW w:w="2825" w:type="dxa"/>
            <w:vMerge w:val="restart"/>
            <w:shd w:val="clear" w:color="auto" w:fill="E2EFD9" w:themeFill="accent6" w:themeFillTint="33"/>
          </w:tcPr>
          <w:p w:rsidR="00BA0EE5" w:rsidRDefault="00BA0EE5"/>
          <w:p w:rsidR="00BA0EE5" w:rsidRPr="00184279" w:rsidRDefault="00BA0EE5">
            <w:pPr>
              <w:rPr>
                <w:rFonts w:ascii="Arial" w:hAnsi="Arial" w:cs="Arial"/>
                <w:b/>
              </w:rPr>
            </w:pPr>
            <w:r w:rsidRPr="00184279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962" w:type="dxa"/>
            <w:shd w:val="clear" w:color="auto" w:fill="E2EFD9" w:themeFill="accent6" w:themeFillTint="33"/>
          </w:tcPr>
          <w:p w:rsidR="00BA0EE5" w:rsidRPr="00134737" w:rsidRDefault="00BA0E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1111" w:type="dxa"/>
            <w:shd w:val="clear" w:color="auto" w:fill="E2EFD9" w:themeFill="accent6" w:themeFillTint="33"/>
          </w:tcPr>
          <w:p w:rsidR="00BA0EE5" w:rsidRPr="00AF2FE5" w:rsidRDefault="00650FB8" w:rsidP="00AF2F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781522" w:rsidRDefault="00B2187B" w:rsidP="0078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1723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1501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865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374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A0EE5" w:rsidRPr="00BA0EE5" w:rsidRDefault="00865942" w:rsidP="001925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5430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BA0EE5" w:rsidRPr="0084409B" w:rsidRDefault="0084409B" w:rsidP="0084409B">
            <w:pPr>
              <w:jc w:val="center"/>
              <w:rPr>
                <w:rFonts w:ascii="Arial" w:hAnsi="Arial" w:cs="Arial"/>
              </w:rPr>
            </w:pPr>
            <w:r w:rsidRPr="0084409B">
              <w:rPr>
                <w:rFonts w:ascii="Arial" w:hAnsi="Arial" w:cs="Arial"/>
              </w:rPr>
              <w:t>43,19</w:t>
            </w:r>
          </w:p>
        </w:tc>
      </w:tr>
      <w:tr w:rsidR="0055502D" w:rsidTr="0055502D">
        <w:trPr>
          <w:trHeight w:val="324"/>
          <w:jc w:val="center"/>
        </w:trPr>
        <w:tc>
          <w:tcPr>
            <w:tcW w:w="2825" w:type="dxa"/>
            <w:vMerge/>
            <w:shd w:val="clear" w:color="auto" w:fill="E2EFD9" w:themeFill="accent6" w:themeFillTint="33"/>
          </w:tcPr>
          <w:p w:rsidR="00BA0EE5" w:rsidRDefault="00BA0EE5"/>
        </w:tc>
        <w:tc>
          <w:tcPr>
            <w:tcW w:w="962" w:type="dxa"/>
            <w:shd w:val="clear" w:color="auto" w:fill="E2EFD9" w:themeFill="accent6" w:themeFillTint="33"/>
          </w:tcPr>
          <w:p w:rsidR="00BA0EE5" w:rsidRPr="00134737" w:rsidRDefault="00BA0E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ženy</w:t>
            </w:r>
          </w:p>
        </w:tc>
        <w:tc>
          <w:tcPr>
            <w:tcW w:w="1111" w:type="dxa"/>
            <w:shd w:val="clear" w:color="auto" w:fill="E2EFD9" w:themeFill="accent6" w:themeFillTint="33"/>
          </w:tcPr>
          <w:p w:rsidR="00BA0EE5" w:rsidRPr="00AF2FE5" w:rsidRDefault="00650FB8" w:rsidP="00AF2F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781522" w:rsidRDefault="00B2187B" w:rsidP="0078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879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BA0EE5" w:rsidRPr="00C25222" w:rsidRDefault="00B2187B" w:rsidP="00C2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A0EE5" w:rsidRPr="00BA0EE5" w:rsidRDefault="00865942" w:rsidP="001925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2846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BA0EE5" w:rsidRPr="0084409B" w:rsidRDefault="0084409B" w:rsidP="0084409B">
            <w:pPr>
              <w:jc w:val="center"/>
              <w:rPr>
                <w:rFonts w:ascii="Arial" w:hAnsi="Arial" w:cs="Arial"/>
              </w:rPr>
            </w:pPr>
            <w:r w:rsidRPr="0084409B">
              <w:rPr>
                <w:rFonts w:ascii="Arial" w:hAnsi="Arial" w:cs="Arial"/>
              </w:rPr>
              <w:t>42,80</w:t>
            </w:r>
          </w:p>
        </w:tc>
      </w:tr>
    </w:tbl>
    <w:p w:rsidR="004B3243" w:rsidRDefault="004B3243"/>
    <w:p w:rsidR="009137AC" w:rsidRDefault="009137AC"/>
    <w:p w:rsidR="009137AC" w:rsidRDefault="009137AC"/>
    <w:p w:rsidR="00F255C3" w:rsidRDefault="00F255C3"/>
    <w:p w:rsidR="00F255C3" w:rsidRDefault="00F255C3"/>
    <w:p w:rsidR="00F255C3" w:rsidRDefault="00F255C3"/>
    <w:p w:rsidR="009137AC" w:rsidRPr="000B45F9" w:rsidRDefault="009137AC">
      <w:pPr>
        <w:rPr>
          <w:b/>
        </w:rPr>
      </w:pPr>
    </w:p>
    <w:p w:rsidR="009137AC" w:rsidRPr="00762EF6" w:rsidRDefault="009137AC" w:rsidP="00762EF6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762EF6">
        <w:rPr>
          <w:rFonts w:ascii="Arial" w:hAnsi="Arial" w:cs="Arial"/>
          <w:b/>
        </w:rPr>
        <w:t xml:space="preserve">Podíl </w:t>
      </w:r>
      <w:r w:rsidR="000B45F9" w:rsidRPr="00762EF6">
        <w:rPr>
          <w:rFonts w:ascii="Arial" w:hAnsi="Arial" w:cs="Arial"/>
          <w:b/>
        </w:rPr>
        <w:t xml:space="preserve">absolventů mezi zaměstnanci Masarykovy univerzity </w:t>
      </w:r>
    </w:p>
    <w:p w:rsidR="000B45F9" w:rsidRDefault="000B45F9">
      <w:pPr>
        <w:rPr>
          <w:rFonts w:ascii="Arial" w:hAnsi="Arial" w:cs="Arial"/>
        </w:rPr>
      </w:pPr>
      <w:r w:rsidRPr="000B45F9">
        <w:rPr>
          <w:rFonts w:ascii="Arial" w:hAnsi="Arial" w:cs="Arial"/>
        </w:rPr>
        <w:t xml:space="preserve">n = 5 430 (k 31. 7. 2018) </w:t>
      </w:r>
    </w:p>
    <w:p w:rsidR="000B45F9" w:rsidRPr="000B45F9" w:rsidRDefault="000B45F9">
      <w:pPr>
        <w:rPr>
          <w:rFonts w:ascii="Arial" w:hAnsi="Arial" w:cs="Arial"/>
        </w:rPr>
      </w:pPr>
    </w:p>
    <w:p w:rsidR="000B45F9" w:rsidRDefault="000B45F9" w:rsidP="000B45F9">
      <w:pPr>
        <w:jc w:val="center"/>
      </w:pPr>
      <w:r>
        <w:rPr>
          <w:noProof/>
          <w:lang w:eastAsia="cs-CZ"/>
        </w:rPr>
        <w:drawing>
          <wp:inline distT="0" distB="0" distL="0" distR="0" wp14:anchorId="7888CE7C" wp14:editId="7C35BC18">
            <wp:extent cx="4572000" cy="27432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B0E68" w:rsidRDefault="00AB0E68" w:rsidP="000B45F9">
      <w:pPr>
        <w:jc w:val="center"/>
      </w:pPr>
    </w:p>
    <w:p w:rsidR="00AB0E68" w:rsidRDefault="00AB0E68" w:rsidP="000B45F9">
      <w:pPr>
        <w:jc w:val="center"/>
      </w:pPr>
    </w:p>
    <w:p w:rsidR="00AB0E68" w:rsidRDefault="00AB0E68" w:rsidP="000B45F9">
      <w:pPr>
        <w:jc w:val="center"/>
      </w:pPr>
    </w:p>
    <w:p w:rsidR="00AB0E68" w:rsidRDefault="00AB0E68" w:rsidP="000B45F9">
      <w:pPr>
        <w:jc w:val="center"/>
      </w:pPr>
    </w:p>
    <w:p w:rsidR="00F255C3" w:rsidRDefault="00F255C3" w:rsidP="00F255C3">
      <w:pPr>
        <w:rPr>
          <w:rFonts w:ascii="Arial" w:hAnsi="Arial" w:cs="Arial"/>
          <w:b/>
        </w:rPr>
      </w:pPr>
    </w:p>
    <w:p w:rsidR="00F255C3" w:rsidRDefault="00F255C3" w:rsidP="00F255C3">
      <w:pPr>
        <w:rPr>
          <w:rFonts w:ascii="Arial" w:hAnsi="Arial" w:cs="Arial"/>
          <w:b/>
        </w:rPr>
      </w:pPr>
    </w:p>
    <w:p w:rsidR="00F255C3" w:rsidRPr="00F255C3" w:rsidRDefault="00F255C3" w:rsidP="00F255C3">
      <w:pPr>
        <w:rPr>
          <w:rFonts w:ascii="Arial" w:hAnsi="Arial" w:cs="Arial"/>
          <w:b/>
        </w:rPr>
      </w:pPr>
      <w:r w:rsidRPr="00F255C3">
        <w:rPr>
          <w:rFonts w:ascii="Arial" w:hAnsi="Arial" w:cs="Arial"/>
          <w:b/>
        </w:rPr>
        <w:lastRenderedPageBreak/>
        <w:t xml:space="preserve">Podíl absolventů v produktivním a seniorském věku na celkovém počtu absolventů </w:t>
      </w:r>
    </w:p>
    <w:p w:rsidR="00E42199" w:rsidRPr="00E42199" w:rsidRDefault="00E42199" w:rsidP="00705411">
      <w:pPr>
        <w:rPr>
          <w:rFonts w:ascii="Arial" w:hAnsi="Arial" w:cs="Arial"/>
        </w:rPr>
      </w:pPr>
      <w:r w:rsidRPr="00E42199">
        <w:rPr>
          <w:rFonts w:ascii="Arial" w:hAnsi="Arial" w:cs="Arial"/>
        </w:rPr>
        <w:t xml:space="preserve">n = </w:t>
      </w:r>
      <w:r w:rsidR="00F255C3">
        <w:rPr>
          <w:rFonts w:ascii="Arial" w:hAnsi="Arial" w:cs="Arial"/>
        </w:rPr>
        <w:t xml:space="preserve">167 761 (k 31. 7. 2018) </w:t>
      </w:r>
    </w:p>
    <w:p w:rsidR="00E42199" w:rsidRDefault="00E42199" w:rsidP="00705411">
      <w:pPr>
        <w:rPr>
          <w:rFonts w:ascii="Arial" w:hAnsi="Arial" w:cs="Arial"/>
        </w:rPr>
      </w:pPr>
    </w:p>
    <w:p w:rsidR="00D4207C" w:rsidRDefault="00D4207C" w:rsidP="00705411">
      <w:pPr>
        <w:rPr>
          <w:rFonts w:ascii="Arial" w:hAnsi="Arial" w:cs="Arial"/>
        </w:rPr>
      </w:pPr>
    </w:p>
    <w:p w:rsidR="00E42199" w:rsidRDefault="00DE6126" w:rsidP="00DE6126">
      <w:pPr>
        <w:jc w:val="center"/>
        <w:rPr>
          <w:rFonts w:ascii="Arial" w:hAnsi="Arial" w:cs="Arial"/>
        </w:rPr>
      </w:pPr>
      <w:r>
        <w:rPr>
          <w:noProof/>
          <w:lang w:eastAsia="cs-CZ"/>
        </w:rPr>
        <w:drawing>
          <wp:inline distT="0" distB="0" distL="0" distR="0" wp14:anchorId="5059083C" wp14:editId="779CEF98">
            <wp:extent cx="4838700" cy="27432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255C3" w:rsidRDefault="00F255C3" w:rsidP="00705411">
      <w:pPr>
        <w:rPr>
          <w:rFonts w:ascii="Arial" w:hAnsi="Arial" w:cs="Arial"/>
        </w:rPr>
      </w:pPr>
    </w:p>
    <w:p w:rsidR="00F255C3" w:rsidRDefault="00F255C3" w:rsidP="00705411">
      <w:pPr>
        <w:rPr>
          <w:rFonts w:ascii="Arial" w:hAnsi="Arial" w:cs="Arial"/>
        </w:rPr>
      </w:pPr>
    </w:p>
    <w:p w:rsidR="00F255C3" w:rsidRDefault="00F255C3" w:rsidP="00705411">
      <w:pPr>
        <w:rPr>
          <w:rFonts w:ascii="Arial" w:hAnsi="Arial" w:cs="Arial"/>
        </w:rPr>
      </w:pPr>
    </w:p>
    <w:p w:rsidR="00F255C3" w:rsidRDefault="00F255C3" w:rsidP="00705411">
      <w:pPr>
        <w:rPr>
          <w:rFonts w:ascii="Arial" w:hAnsi="Arial" w:cs="Arial"/>
        </w:rPr>
      </w:pPr>
    </w:p>
    <w:p w:rsidR="00F255C3" w:rsidRDefault="00F255C3" w:rsidP="00705411">
      <w:pPr>
        <w:rPr>
          <w:rFonts w:ascii="Arial" w:hAnsi="Arial" w:cs="Arial"/>
        </w:rPr>
      </w:pPr>
    </w:p>
    <w:p w:rsidR="00F255C3" w:rsidRDefault="00F255C3" w:rsidP="00705411">
      <w:pPr>
        <w:rPr>
          <w:rFonts w:ascii="Arial" w:hAnsi="Arial" w:cs="Arial"/>
        </w:rPr>
      </w:pPr>
    </w:p>
    <w:p w:rsidR="00762EF6" w:rsidRPr="00762EF6" w:rsidRDefault="00762EF6" w:rsidP="00762EF6">
      <w:pPr>
        <w:rPr>
          <w:rFonts w:ascii="Arial" w:hAnsi="Arial" w:cs="Arial"/>
          <w:b/>
        </w:rPr>
      </w:pPr>
      <w:r w:rsidRPr="00762EF6">
        <w:rPr>
          <w:rFonts w:ascii="Arial" w:hAnsi="Arial" w:cs="Arial"/>
          <w:b/>
        </w:rPr>
        <w:lastRenderedPageBreak/>
        <w:t xml:space="preserve">Počet studentů na fakultách v roce 2017 </w:t>
      </w:r>
    </w:p>
    <w:p w:rsidR="00762EF6" w:rsidRPr="00762EF6" w:rsidRDefault="00762EF6" w:rsidP="00762EF6">
      <w:pPr>
        <w:rPr>
          <w:rFonts w:ascii="Arial" w:hAnsi="Arial" w:cs="Arial"/>
        </w:rPr>
      </w:pPr>
      <w:r w:rsidRPr="00762EF6">
        <w:rPr>
          <w:rFonts w:ascii="Arial" w:hAnsi="Arial" w:cs="Arial"/>
        </w:rPr>
        <w:t>(k 31. 12. 2017)</w:t>
      </w:r>
    </w:p>
    <w:p w:rsidR="00762EF6" w:rsidRPr="00762EF6" w:rsidRDefault="00762EF6" w:rsidP="00762EF6">
      <w:pPr>
        <w:rPr>
          <w:rFonts w:ascii="Arial" w:hAnsi="Arial" w:cs="Arial"/>
        </w:rPr>
      </w:pPr>
      <w:r w:rsidRPr="00762EF6">
        <w:rPr>
          <w:rFonts w:ascii="Arial" w:hAnsi="Arial" w:cs="Arial"/>
        </w:rPr>
        <w:t>Počty studií na MU: 32 539</w:t>
      </w:r>
    </w:p>
    <w:p w:rsidR="00762EF6" w:rsidRDefault="00762EF6" w:rsidP="00762EF6">
      <w:pPr>
        <w:rPr>
          <w:rFonts w:ascii="Arial" w:hAnsi="Arial" w:cs="Arial"/>
        </w:rPr>
      </w:pPr>
      <w:r w:rsidRPr="00762EF6">
        <w:rPr>
          <w:rFonts w:ascii="Arial" w:hAnsi="Arial" w:cs="Arial"/>
        </w:rPr>
        <w:t>Počty studentů (fyzických osob) na MU: 30</w:t>
      </w:r>
      <w:r>
        <w:rPr>
          <w:rFonts w:ascii="Arial" w:hAnsi="Arial" w:cs="Arial"/>
        </w:rPr>
        <w:t> </w:t>
      </w:r>
      <w:r w:rsidRPr="00762EF6">
        <w:rPr>
          <w:rFonts w:ascii="Arial" w:hAnsi="Arial" w:cs="Arial"/>
        </w:rPr>
        <w:t>457</w:t>
      </w:r>
    </w:p>
    <w:p w:rsidR="00762EF6" w:rsidRPr="00762EF6" w:rsidRDefault="00762EF6" w:rsidP="00762EF6">
      <w:pPr>
        <w:rPr>
          <w:rFonts w:ascii="Arial" w:hAnsi="Arial" w:cs="Arial"/>
        </w:rPr>
      </w:pPr>
    </w:p>
    <w:p w:rsidR="00762EF6" w:rsidRDefault="00762EF6" w:rsidP="00762EF6">
      <w:pPr>
        <w:jc w:val="center"/>
      </w:pPr>
      <w:r>
        <w:rPr>
          <w:noProof/>
          <w:lang w:eastAsia="cs-CZ"/>
        </w:rPr>
        <w:drawing>
          <wp:inline distT="0" distB="0" distL="0" distR="0">
            <wp:extent cx="7916380" cy="3562847"/>
            <wp:effectExtent l="0" t="0" r="889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a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6380" cy="356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EF6" w:rsidRDefault="00762EF6" w:rsidP="00762EF6"/>
    <w:p w:rsidR="00762EF6" w:rsidRDefault="00762EF6" w:rsidP="00762EF6"/>
    <w:p w:rsidR="00762EF6" w:rsidRPr="0055502D" w:rsidRDefault="00762EF6" w:rsidP="00762EF6">
      <w:pPr>
        <w:rPr>
          <w:rFonts w:ascii="Arial" w:hAnsi="Arial" w:cs="Arial"/>
          <w:b/>
        </w:rPr>
      </w:pPr>
      <w:r w:rsidRPr="0055502D">
        <w:rPr>
          <w:rFonts w:ascii="Arial" w:hAnsi="Arial" w:cs="Arial"/>
          <w:b/>
        </w:rPr>
        <w:lastRenderedPageBreak/>
        <w:t xml:space="preserve">Podíl studujících cizinců </w:t>
      </w:r>
      <w:r w:rsidR="0055502D" w:rsidRPr="0055502D">
        <w:rPr>
          <w:rFonts w:ascii="Arial" w:hAnsi="Arial" w:cs="Arial"/>
          <w:b/>
        </w:rPr>
        <w:t xml:space="preserve">na všech studujících (bez občanů Slovenska) </w:t>
      </w:r>
    </w:p>
    <w:p w:rsidR="0055502D" w:rsidRDefault="0055502D" w:rsidP="00762EF6">
      <w:pPr>
        <w:rPr>
          <w:rFonts w:ascii="Arial" w:hAnsi="Arial" w:cs="Arial"/>
        </w:rPr>
      </w:pPr>
      <w:r w:rsidRPr="0055502D">
        <w:rPr>
          <w:rFonts w:ascii="Arial" w:hAnsi="Arial" w:cs="Arial"/>
        </w:rPr>
        <w:t xml:space="preserve">(k 31. 12. 2017) </w:t>
      </w:r>
    </w:p>
    <w:p w:rsidR="0055502D" w:rsidRDefault="0055502D" w:rsidP="00762EF6">
      <w:pPr>
        <w:rPr>
          <w:rFonts w:ascii="Arial" w:hAnsi="Arial" w:cs="Arial"/>
        </w:rPr>
      </w:pPr>
    </w:p>
    <w:p w:rsidR="0055502D" w:rsidRDefault="0055502D" w:rsidP="0055502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516274" cy="3591426"/>
            <wp:effectExtent l="0" t="0" r="889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at 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6274" cy="3591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02D" w:rsidRDefault="0055502D" w:rsidP="0055502D">
      <w:pPr>
        <w:rPr>
          <w:rFonts w:ascii="Arial" w:hAnsi="Arial" w:cs="Arial"/>
        </w:rPr>
      </w:pPr>
    </w:p>
    <w:p w:rsidR="0055502D" w:rsidRDefault="0055502D" w:rsidP="0055502D">
      <w:pPr>
        <w:tabs>
          <w:tab w:val="left" w:pos="9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502D" w:rsidRDefault="0055502D" w:rsidP="0055502D">
      <w:pPr>
        <w:tabs>
          <w:tab w:val="left" w:pos="930"/>
        </w:tabs>
        <w:rPr>
          <w:rFonts w:ascii="Arial" w:hAnsi="Arial" w:cs="Arial"/>
        </w:rPr>
      </w:pPr>
    </w:p>
    <w:p w:rsidR="0055502D" w:rsidRDefault="0055502D" w:rsidP="0055502D">
      <w:pPr>
        <w:tabs>
          <w:tab w:val="left" w:pos="930"/>
        </w:tabs>
        <w:rPr>
          <w:rFonts w:ascii="Arial" w:hAnsi="Arial" w:cs="Arial"/>
        </w:rPr>
      </w:pPr>
    </w:p>
    <w:p w:rsidR="0055502D" w:rsidRDefault="0055502D" w:rsidP="0055502D">
      <w:pPr>
        <w:tabs>
          <w:tab w:val="left" w:pos="930"/>
        </w:tabs>
        <w:rPr>
          <w:rFonts w:ascii="Arial" w:hAnsi="Arial" w:cs="Arial"/>
        </w:rPr>
      </w:pPr>
      <w:r w:rsidRPr="0055502D">
        <w:rPr>
          <w:rFonts w:ascii="Arial" w:hAnsi="Arial" w:cs="Arial"/>
          <w:b/>
        </w:rPr>
        <w:lastRenderedPageBreak/>
        <w:t xml:space="preserve">Podíl studujících </w:t>
      </w:r>
      <w:r>
        <w:rPr>
          <w:rFonts w:ascii="Arial" w:hAnsi="Arial" w:cs="Arial"/>
          <w:b/>
        </w:rPr>
        <w:t xml:space="preserve">ze Slovenska </w:t>
      </w:r>
      <w:r w:rsidRPr="0055502D">
        <w:rPr>
          <w:rFonts w:ascii="Arial" w:hAnsi="Arial" w:cs="Arial"/>
          <w:b/>
        </w:rPr>
        <w:t>na všech studujících</w:t>
      </w:r>
    </w:p>
    <w:p w:rsidR="0055502D" w:rsidRDefault="0055502D" w:rsidP="005550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(k 31. 12. 2017) </w:t>
      </w:r>
    </w:p>
    <w:p w:rsidR="0055502D" w:rsidRDefault="0055502D" w:rsidP="0055502D">
      <w:pPr>
        <w:rPr>
          <w:rFonts w:ascii="Arial" w:hAnsi="Arial" w:cs="Arial"/>
        </w:rPr>
      </w:pPr>
    </w:p>
    <w:p w:rsidR="0055502D" w:rsidRPr="0055502D" w:rsidRDefault="0055502D" w:rsidP="0055502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906853" cy="3448531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at 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853" cy="344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502D" w:rsidRPr="0055502D" w:rsidSect="004B3243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19" w:rsidRDefault="00BA0919" w:rsidP="00483C8F">
      <w:pPr>
        <w:spacing w:after="0" w:line="240" w:lineRule="auto"/>
      </w:pPr>
      <w:r>
        <w:separator/>
      </w:r>
    </w:p>
  </w:endnote>
  <w:endnote w:type="continuationSeparator" w:id="0">
    <w:p w:rsidR="00BA0919" w:rsidRDefault="00BA0919" w:rsidP="00483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73519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83C8F" w:rsidRPr="00483C8F" w:rsidRDefault="00483C8F">
        <w:pPr>
          <w:pStyle w:val="Zpat"/>
          <w:jc w:val="right"/>
          <w:rPr>
            <w:rFonts w:ascii="Arial" w:hAnsi="Arial" w:cs="Arial"/>
          </w:rPr>
        </w:pPr>
        <w:r w:rsidRPr="00483C8F">
          <w:rPr>
            <w:rFonts w:ascii="Arial" w:hAnsi="Arial" w:cs="Arial"/>
          </w:rPr>
          <w:fldChar w:fldCharType="begin"/>
        </w:r>
        <w:r w:rsidRPr="00483C8F">
          <w:rPr>
            <w:rFonts w:ascii="Arial" w:hAnsi="Arial" w:cs="Arial"/>
          </w:rPr>
          <w:instrText>PAGE   \* MERGEFORMAT</w:instrText>
        </w:r>
        <w:r w:rsidRPr="00483C8F">
          <w:rPr>
            <w:rFonts w:ascii="Arial" w:hAnsi="Arial" w:cs="Arial"/>
          </w:rPr>
          <w:fldChar w:fldCharType="separate"/>
        </w:r>
        <w:r w:rsidR="00CA2251">
          <w:rPr>
            <w:rFonts w:ascii="Arial" w:hAnsi="Arial" w:cs="Arial"/>
            <w:noProof/>
          </w:rPr>
          <w:t>2</w:t>
        </w:r>
        <w:r w:rsidRPr="00483C8F">
          <w:rPr>
            <w:rFonts w:ascii="Arial" w:hAnsi="Arial" w:cs="Arial"/>
          </w:rPr>
          <w:fldChar w:fldCharType="end"/>
        </w:r>
      </w:p>
    </w:sdtContent>
  </w:sdt>
  <w:p w:rsidR="00483C8F" w:rsidRDefault="00483C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19" w:rsidRDefault="00BA0919" w:rsidP="00483C8F">
      <w:pPr>
        <w:spacing w:after="0" w:line="240" w:lineRule="auto"/>
      </w:pPr>
      <w:r>
        <w:separator/>
      </w:r>
    </w:p>
  </w:footnote>
  <w:footnote w:type="continuationSeparator" w:id="0">
    <w:p w:rsidR="00BA0919" w:rsidRDefault="00BA0919" w:rsidP="00483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01F6"/>
    <w:multiLevelType w:val="hybridMultilevel"/>
    <w:tmpl w:val="6CDCB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04761"/>
    <w:multiLevelType w:val="hybridMultilevel"/>
    <w:tmpl w:val="CDD4F182"/>
    <w:lvl w:ilvl="0" w:tplc="5A18E3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65811"/>
    <w:multiLevelType w:val="hybridMultilevel"/>
    <w:tmpl w:val="5A9475A2"/>
    <w:lvl w:ilvl="0" w:tplc="84F8A848">
      <w:start w:val="6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43"/>
    <w:rsid w:val="00095C1A"/>
    <w:rsid w:val="000B45F9"/>
    <w:rsid w:val="000D451E"/>
    <w:rsid w:val="00134737"/>
    <w:rsid w:val="00184279"/>
    <w:rsid w:val="00192551"/>
    <w:rsid w:val="00483C8F"/>
    <w:rsid w:val="004B1301"/>
    <w:rsid w:val="004B3243"/>
    <w:rsid w:val="0055186C"/>
    <w:rsid w:val="0055502D"/>
    <w:rsid w:val="00650FB8"/>
    <w:rsid w:val="006F2F38"/>
    <w:rsid w:val="00705411"/>
    <w:rsid w:val="00762EF6"/>
    <w:rsid w:val="00777E9A"/>
    <w:rsid w:val="00781522"/>
    <w:rsid w:val="007C78C3"/>
    <w:rsid w:val="0084409B"/>
    <w:rsid w:val="00865942"/>
    <w:rsid w:val="00884502"/>
    <w:rsid w:val="009137AC"/>
    <w:rsid w:val="009A263E"/>
    <w:rsid w:val="009C65F0"/>
    <w:rsid w:val="00A50321"/>
    <w:rsid w:val="00A624BF"/>
    <w:rsid w:val="00AB0E68"/>
    <w:rsid w:val="00AF2FE5"/>
    <w:rsid w:val="00B2187B"/>
    <w:rsid w:val="00B447CC"/>
    <w:rsid w:val="00BA0919"/>
    <w:rsid w:val="00BA0EE5"/>
    <w:rsid w:val="00C25222"/>
    <w:rsid w:val="00C82D3D"/>
    <w:rsid w:val="00CA2251"/>
    <w:rsid w:val="00CA7D74"/>
    <w:rsid w:val="00CC3FF0"/>
    <w:rsid w:val="00D4207C"/>
    <w:rsid w:val="00D63376"/>
    <w:rsid w:val="00DE6126"/>
    <w:rsid w:val="00E16A96"/>
    <w:rsid w:val="00E42199"/>
    <w:rsid w:val="00E5202B"/>
    <w:rsid w:val="00E64CCF"/>
    <w:rsid w:val="00F2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5F9A"/>
  <w15:chartTrackingRefBased/>
  <w15:docId w15:val="{373101A7-6F71-467E-BD3B-384E0F63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3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3473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3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3C8F"/>
  </w:style>
  <w:style w:type="paragraph" w:styleId="Zpat">
    <w:name w:val="footer"/>
    <w:basedOn w:val="Normln"/>
    <w:link w:val="ZpatChar"/>
    <w:uiPriority w:val="99"/>
    <w:unhideWhenUsed/>
    <w:rsid w:val="00483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3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5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C6E-4E5C-9508-DC205BFFE087}"/>
              </c:ext>
            </c:extLst>
          </c:dPt>
          <c:dPt>
            <c:idx val="1"/>
            <c:bubble3D val="0"/>
            <c:spPr>
              <a:solidFill>
                <a:schemeClr val="accent5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C6E-4E5C-9508-DC205BFFE08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List1!$B$6:$B$7</c:f>
              <c:strCache>
                <c:ptCount val="2"/>
                <c:pt idx="0">
                  <c:v>zaměstnanci</c:v>
                </c:pt>
                <c:pt idx="1">
                  <c:v>zaměstnanci-absolventi</c:v>
                </c:pt>
              </c:strCache>
            </c:strRef>
          </c:cat>
          <c:val>
            <c:numRef>
              <c:f>List1!$C$6:$C$7</c:f>
              <c:numCache>
                <c:formatCode>General</c:formatCode>
                <c:ptCount val="2"/>
                <c:pt idx="0">
                  <c:v>1846</c:v>
                </c:pt>
                <c:pt idx="1">
                  <c:v>3584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C6E-4E5C-9508-DC205BFFE0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75</a:t>
                    </a:r>
                    <a:r>
                      <a:rPr lang="en-US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 %</a:t>
                    </a:r>
                    <a:endParaRPr lang="en-US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810-4C5D-950C-09F328DB5A3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10</a:t>
                    </a:r>
                    <a:r>
                      <a:rPr lang="en-US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 %</a:t>
                    </a:r>
                    <a:endParaRPr lang="en-US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810-4C5D-950C-09F328DB5A3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15</a:t>
                    </a:r>
                    <a:r>
                      <a:rPr lang="en-US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 %</a:t>
                    </a:r>
                    <a:endParaRPr lang="en-US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810-4C5D-950C-09F328DB5A3F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List1!$D$61:$D$63</c:f>
              <c:strCache>
                <c:ptCount val="3"/>
                <c:pt idx="0">
                  <c:v>produktivní věk do 64 let </c:v>
                </c:pt>
                <c:pt idx="1">
                  <c:v>seniorský věk (65 - 75 let) </c:v>
                </c:pt>
                <c:pt idx="2">
                  <c:v>seniorský věk nad 75 let </c:v>
                </c:pt>
              </c:strCache>
            </c:strRef>
          </c:cat>
          <c:val>
            <c:numRef>
              <c:f>List1!$E$61:$E$63</c:f>
              <c:numCache>
                <c:formatCode>General</c:formatCode>
                <c:ptCount val="3"/>
                <c:pt idx="0">
                  <c:v>125888</c:v>
                </c:pt>
                <c:pt idx="1">
                  <c:v>16841</c:v>
                </c:pt>
                <c:pt idx="2">
                  <c:v>25032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810-4C5D-950C-09F328DB5A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9589976"/>
        <c:axId val="419591616"/>
      </c:barChart>
      <c:catAx>
        <c:axId val="419589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419591616"/>
        <c:crosses val="autoZero"/>
        <c:auto val="1"/>
        <c:lblAlgn val="ctr"/>
        <c:lblOffset val="100"/>
        <c:noMultiLvlLbl val="0"/>
      </c:catAx>
      <c:valAx>
        <c:axId val="419591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419589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5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Hájková</dc:creator>
  <cp:keywords/>
  <dc:description/>
  <cp:lastModifiedBy>Adéla Hájková</cp:lastModifiedBy>
  <cp:revision>4</cp:revision>
  <dcterms:created xsi:type="dcterms:W3CDTF">2018-08-31T10:04:00Z</dcterms:created>
  <dcterms:modified xsi:type="dcterms:W3CDTF">2018-09-06T19:37:00Z</dcterms:modified>
</cp:coreProperties>
</file>